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80F" w:rsidRDefault="007F280F" w:rsidP="0095630C">
      <w:pPr>
        <w:jc w:val="center"/>
        <w:rPr>
          <w:b/>
          <w:sz w:val="24"/>
          <w:szCs w:val="24"/>
        </w:rPr>
      </w:pPr>
    </w:p>
    <w:p w:rsidR="00043C2F" w:rsidRPr="001C0FA9" w:rsidRDefault="00084824" w:rsidP="0095630C">
      <w:pPr>
        <w:jc w:val="center"/>
        <w:rPr>
          <w:b/>
          <w:sz w:val="24"/>
          <w:szCs w:val="24"/>
        </w:rPr>
      </w:pPr>
      <w:r w:rsidRPr="001C0FA9">
        <w:rPr>
          <w:b/>
          <w:sz w:val="24"/>
          <w:szCs w:val="24"/>
        </w:rPr>
        <w:t>POLÍTICA DE TRATAMIENTO DE DATOS PERSONALES</w:t>
      </w:r>
    </w:p>
    <w:p w:rsidR="0095630C" w:rsidRPr="0095630C" w:rsidRDefault="0095630C" w:rsidP="0095630C">
      <w:pPr>
        <w:jc w:val="center"/>
        <w:rPr>
          <w:b/>
        </w:rPr>
      </w:pPr>
    </w:p>
    <w:p w:rsidR="00043C2F" w:rsidRPr="001C0FA9" w:rsidRDefault="00084824" w:rsidP="001C0FA9">
      <w:pPr>
        <w:jc w:val="both"/>
        <w:rPr>
          <w:rFonts w:ascii="Calibri" w:hAnsi="Calibri"/>
        </w:rPr>
      </w:pPr>
      <w:r w:rsidRPr="001C0FA9">
        <w:rPr>
          <w:rFonts w:ascii="Calibri" w:hAnsi="Calibri"/>
        </w:rPr>
        <w:t xml:space="preserve">En cumplimiento de la Ley 1581 de 2012, por la cual se dictan disposiciones para la protección de datos personales, </w:t>
      </w:r>
      <w:r w:rsidR="0095630C" w:rsidRPr="001C0FA9">
        <w:rPr>
          <w:rFonts w:ascii="Calibri" w:hAnsi="Calibri"/>
        </w:rPr>
        <w:t>FRESKOOP</w:t>
      </w:r>
      <w:r w:rsidRPr="001C0FA9">
        <w:rPr>
          <w:rFonts w:ascii="Calibri" w:hAnsi="Calibri"/>
        </w:rPr>
        <w:t>, en su calidad de responsable del tratamiento de datos personales, informa los lineamientos generales en esta materia:</w:t>
      </w:r>
    </w:p>
    <w:p w:rsidR="00043C2F" w:rsidRPr="001C0FA9" w:rsidRDefault="00084824" w:rsidP="001C0FA9">
      <w:pPr>
        <w:jc w:val="both"/>
        <w:rPr>
          <w:rFonts w:ascii="Calibri" w:hAnsi="Calibri"/>
        </w:rPr>
      </w:pPr>
      <w:r w:rsidRPr="001C0FA9">
        <w:rPr>
          <w:rFonts w:ascii="Calibri" w:hAnsi="Calibri"/>
          <w:b/>
        </w:rPr>
        <w:t xml:space="preserve"> Datos Generales</w:t>
      </w:r>
      <w:r w:rsidRPr="001C0FA9">
        <w:rPr>
          <w:rFonts w:ascii="Calibri" w:hAnsi="Calibri"/>
        </w:rPr>
        <w:t xml:space="preserve"> </w:t>
      </w:r>
    </w:p>
    <w:p w:rsidR="00043C2F" w:rsidRPr="001C0FA9" w:rsidRDefault="00084824" w:rsidP="001C0FA9">
      <w:pPr>
        <w:jc w:val="both"/>
        <w:rPr>
          <w:rFonts w:ascii="Calibri" w:hAnsi="Calibri"/>
        </w:rPr>
      </w:pPr>
      <w:r w:rsidRPr="001C0FA9">
        <w:rPr>
          <w:rFonts w:ascii="Calibri" w:hAnsi="Calibri"/>
        </w:rPr>
        <w:t xml:space="preserve">El responsable del tratamiento de sus datos personales es </w:t>
      </w:r>
      <w:r w:rsidR="0095630C" w:rsidRPr="001C0FA9">
        <w:rPr>
          <w:rFonts w:ascii="Calibri" w:hAnsi="Calibri"/>
        </w:rPr>
        <w:t>la Cooperativa de Servicios Múltiples de Freskaleche FRESKOOP Ltda.</w:t>
      </w:r>
      <w:r w:rsidRPr="001C0FA9">
        <w:rPr>
          <w:rFonts w:ascii="Calibri" w:hAnsi="Calibri"/>
        </w:rPr>
        <w:t xml:space="preserve"> </w:t>
      </w:r>
      <w:r w:rsidR="0095630C" w:rsidRPr="001C0FA9">
        <w:rPr>
          <w:rFonts w:ascii="Calibri" w:hAnsi="Calibri"/>
        </w:rPr>
        <w:t>Identificado</w:t>
      </w:r>
      <w:r w:rsidRPr="001C0FA9">
        <w:rPr>
          <w:rFonts w:ascii="Calibri" w:hAnsi="Calibri"/>
        </w:rPr>
        <w:t xml:space="preserve"> con Nit: </w:t>
      </w:r>
      <w:r w:rsidR="0095630C" w:rsidRPr="001C0FA9">
        <w:rPr>
          <w:rFonts w:ascii="Calibri" w:hAnsi="Calibri"/>
        </w:rPr>
        <w:t>804.002.880-0</w:t>
      </w:r>
      <w:r w:rsidRPr="001C0FA9">
        <w:rPr>
          <w:rFonts w:ascii="Calibri" w:hAnsi="Calibri"/>
        </w:rPr>
        <w:t xml:space="preserve">, con sede principal en </w:t>
      </w:r>
      <w:r w:rsidR="0095630C" w:rsidRPr="001C0FA9">
        <w:rPr>
          <w:rFonts w:ascii="Calibri" w:hAnsi="Calibri"/>
        </w:rPr>
        <w:t>el KM 3 Vía Chimita Parque Industrial 1</w:t>
      </w:r>
      <w:r w:rsidRPr="001C0FA9">
        <w:rPr>
          <w:rFonts w:ascii="Calibri" w:hAnsi="Calibri"/>
        </w:rPr>
        <w:t>, Portal Web www.</w:t>
      </w:r>
      <w:r w:rsidR="0095630C" w:rsidRPr="001C0FA9">
        <w:rPr>
          <w:rFonts w:ascii="Calibri" w:hAnsi="Calibri"/>
        </w:rPr>
        <w:t>freskoop</w:t>
      </w:r>
      <w:r w:rsidRPr="001C0FA9">
        <w:rPr>
          <w:rFonts w:ascii="Calibri" w:hAnsi="Calibri"/>
        </w:rPr>
        <w:t>.co</w:t>
      </w:r>
      <w:r w:rsidR="0095630C" w:rsidRPr="001C0FA9">
        <w:rPr>
          <w:rFonts w:ascii="Calibri" w:hAnsi="Calibri"/>
        </w:rPr>
        <w:t>m</w:t>
      </w:r>
      <w:r w:rsidRPr="001C0FA9">
        <w:rPr>
          <w:rFonts w:ascii="Calibri" w:hAnsi="Calibri"/>
        </w:rPr>
        <w:t xml:space="preserve"> Contacto: A través de cualquiera de los canales de Atención al Cliente que </w:t>
      </w:r>
      <w:r w:rsidR="0095630C" w:rsidRPr="001C0FA9">
        <w:rPr>
          <w:rFonts w:ascii="Calibri" w:hAnsi="Calibri"/>
        </w:rPr>
        <w:t>FRESKOOP</w:t>
      </w:r>
      <w:r w:rsidRPr="001C0FA9">
        <w:rPr>
          <w:rFonts w:ascii="Calibri" w:hAnsi="Calibri"/>
        </w:rPr>
        <w:t xml:space="preserve"> tiene dispuestos.</w:t>
      </w:r>
    </w:p>
    <w:p w:rsidR="00043C2F" w:rsidRPr="001C0FA9" w:rsidRDefault="00084824" w:rsidP="001C0FA9">
      <w:pPr>
        <w:pStyle w:val="Prrafodelista"/>
        <w:numPr>
          <w:ilvl w:val="0"/>
          <w:numId w:val="1"/>
        </w:numPr>
        <w:jc w:val="both"/>
        <w:rPr>
          <w:rFonts w:ascii="Calibri" w:hAnsi="Calibri"/>
        </w:rPr>
      </w:pPr>
      <w:r w:rsidRPr="001C0FA9">
        <w:rPr>
          <w:rFonts w:ascii="Calibri" w:hAnsi="Calibri"/>
          <w:b/>
        </w:rPr>
        <w:t>Política del Tratamiento de los Datos</w:t>
      </w:r>
      <w:r w:rsidRPr="001C0FA9">
        <w:rPr>
          <w:rFonts w:ascii="Calibri" w:hAnsi="Calibri"/>
        </w:rPr>
        <w:t xml:space="preserve"> </w:t>
      </w:r>
    </w:p>
    <w:p w:rsidR="00043C2F" w:rsidRPr="001C0FA9" w:rsidRDefault="00084824" w:rsidP="001C0FA9">
      <w:pPr>
        <w:jc w:val="both"/>
        <w:rPr>
          <w:rFonts w:ascii="Calibri" w:hAnsi="Calibri"/>
        </w:rPr>
      </w:pPr>
      <w:r w:rsidRPr="001C0FA9">
        <w:rPr>
          <w:rFonts w:ascii="Calibri" w:hAnsi="Calibri"/>
        </w:rPr>
        <w:t>A través de esta política, la Oficina de Riesgos</w:t>
      </w:r>
      <w:r w:rsidR="00AE37C9" w:rsidRPr="001C0FA9">
        <w:rPr>
          <w:rFonts w:ascii="Calibri" w:hAnsi="Calibri"/>
        </w:rPr>
        <w:t xml:space="preserve"> de </w:t>
      </w:r>
      <w:r w:rsidRPr="001C0FA9">
        <w:rPr>
          <w:rFonts w:ascii="Calibri" w:hAnsi="Calibri"/>
        </w:rPr>
        <w:t xml:space="preserve"> </w:t>
      </w:r>
      <w:r w:rsidR="00AE37C9" w:rsidRPr="001C0FA9">
        <w:rPr>
          <w:rFonts w:ascii="Calibri" w:hAnsi="Calibri"/>
        </w:rPr>
        <w:t>FRESKOOP</w:t>
      </w:r>
      <w:r w:rsidRPr="001C0FA9">
        <w:rPr>
          <w:rFonts w:ascii="Calibri" w:hAnsi="Calibri"/>
        </w:rPr>
        <w:t xml:space="preserve"> en cumplimiento de su deber legal y reglamentario, propende por hacer efectiva la garantía constitucional de protección a la intimidad personal y familiar de todos los ciudadanos, estableciendo instrumentos y controles expeditos de cara a dar un tratamiento adecuado a la información que administra.</w:t>
      </w:r>
    </w:p>
    <w:p w:rsidR="00043C2F" w:rsidRPr="001C0FA9" w:rsidRDefault="00084824" w:rsidP="001C0FA9">
      <w:pPr>
        <w:jc w:val="both"/>
        <w:rPr>
          <w:rFonts w:ascii="Calibri" w:hAnsi="Calibri"/>
        </w:rPr>
      </w:pPr>
      <w:r w:rsidRPr="001C0FA9">
        <w:rPr>
          <w:rFonts w:ascii="Calibri" w:hAnsi="Calibri"/>
        </w:rPr>
        <w:t>La presente política establece los términos, condiciones y</w:t>
      </w:r>
      <w:r w:rsidR="00175F2A" w:rsidRPr="001C0FA9">
        <w:rPr>
          <w:rFonts w:ascii="Calibri" w:hAnsi="Calibri"/>
        </w:rPr>
        <w:t xml:space="preserve"> finalidades bajo las cuales FRESKOOP</w:t>
      </w:r>
      <w:r w:rsidRPr="001C0FA9">
        <w:rPr>
          <w:rFonts w:ascii="Calibri" w:hAnsi="Calibri"/>
        </w:rPr>
        <w:t>, como responsable de los datos personales obtenidos a través de sus distintos canales de atención, trata la información de todas las personas que en algún momento por razones de la actividad que desarrolla la entidad hayan suministrado datos personales (en adelante “Titular del dato”).</w:t>
      </w:r>
    </w:p>
    <w:p w:rsidR="00043C2F" w:rsidRPr="001C0FA9" w:rsidRDefault="00084824" w:rsidP="001C0FA9">
      <w:pPr>
        <w:jc w:val="both"/>
        <w:rPr>
          <w:rFonts w:ascii="Calibri" w:hAnsi="Calibri"/>
        </w:rPr>
      </w:pPr>
      <w:r w:rsidRPr="001C0FA9">
        <w:rPr>
          <w:rFonts w:ascii="Calibri" w:hAnsi="Calibri"/>
        </w:rPr>
        <w:t xml:space="preserve">Los presentes términos y condiciones aplican para cualquier registro de datos personales realizado en forma presencial y/o virtual para la vinculación a cualquier producto, servicio o beneficio </w:t>
      </w:r>
      <w:r w:rsidR="00175F2A" w:rsidRPr="001C0FA9">
        <w:rPr>
          <w:rFonts w:ascii="Calibri" w:hAnsi="Calibri"/>
        </w:rPr>
        <w:t>de FRESKOOP</w:t>
      </w:r>
      <w:r w:rsidRPr="001C0FA9">
        <w:rPr>
          <w:rFonts w:ascii="Calibri" w:hAnsi="Calibri"/>
        </w:rPr>
        <w:t>. El titular del dato registra o entrega su información de manera libre y voluntaria y reconoce que ha leído y acepta expresamente los presentes términos y condiciones.</w:t>
      </w:r>
    </w:p>
    <w:p w:rsidR="00043C2F" w:rsidRDefault="00175F2A" w:rsidP="001C0FA9">
      <w:pPr>
        <w:jc w:val="both"/>
        <w:rPr>
          <w:rFonts w:ascii="Calibri" w:hAnsi="Calibri"/>
        </w:rPr>
      </w:pPr>
      <w:r w:rsidRPr="001C0FA9">
        <w:rPr>
          <w:rFonts w:ascii="Calibri" w:hAnsi="Calibri"/>
        </w:rPr>
        <w:t>FRESKOOP</w:t>
      </w:r>
      <w:r w:rsidR="00084824" w:rsidRPr="001C0FA9">
        <w:rPr>
          <w:rFonts w:ascii="Calibri" w:hAnsi="Calibri"/>
        </w:rPr>
        <w:t xml:space="preserve"> se encarga directamente del tratamiento de los Datos Personales; sin embargo, se reserva el derecho a delegar en un tercero tal tratamiento. Al final del presente documento, se encuentra el Procedimiento de Tratamiento y Protección de Datos Personales </w:t>
      </w:r>
      <w:r w:rsidR="008B301A" w:rsidRPr="001C0FA9">
        <w:rPr>
          <w:rFonts w:ascii="Calibri" w:hAnsi="Calibri"/>
        </w:rPr>
        <w:t>de FRESKOOP</w:t>
      </w:r>
      <w:r w:rsidR="00084824" w:rsidRPr="001C0FA9">
        <w:rPr>
          <w:rFonts w:ascii="Calibri" w:hAnsi="Calibri"/>
        </w:rPr>
        <w:t xml:space="preserve"> para su consulta.</w:t>
      </w:r>
    </w:p>
    <w:p w:rsidR="001C0FA9" w:rsidRDefault="001C0FA9" w:rsidP="001C0FA9">
      <w:pPr>
        <w:jc w:val="both"/>
        <w:rPr>
          <w:rFonts w:ascii="Calibri" w:hAnsi="Calibri"/>
        </w:rPr>
      </w:pPr>
    </w:p>
    <w:p w:rsidR="001C0FA9" w:rsidRDefault="001C0FA9" w:rsidP="001C0FA9">
      <w:pPr>
        <w:jc w:val="both"/>
        <w:rPr>
          <w:rFonts w:ascii="Calibri" w:hAnsi="Calibri"/>
        </w:rPr>
      </w:pPr>
    </w:p>
    <w:p w:rsidR="001C0FA9" w:rsidRPr="001C0FA9" w:rsidRDefault="001C0FA9" w:rsidP="001C0FA9">
      <w:pPr>
        <w:jc w:val="both"/>
        <w:rPr>
          <w:rFonts w:ascii="Calibri" w:hAnsi="Calibri"/>
        </w:rPr>
      </w:pPr>
    </w:p>
    <w:p w:rsidR="00043C2F" w:rsidRPr="001C0FA9" w:rsidRDefault="00084824" w:rsidP="001C0FA9">
      <w:pPr>
        <w:pStyle w:val="Prrafodelista"/>
        <w:numPr>
          <w:ilvl w:val="0"/>
          <w:numId w:val="1"/>
        </w:numPr>
        <w:jc w:val="both"/>
        <w:rPr>
          <w:rFonts w:ascii="Calibri" w:hAnsi="Calibri"/>
        </w:rPr>
      </w:pPr>
      <w:r w:rsidRPr="001C0FA9">
        <w:rPr>
          <w:rFonts w:ascii="Calibri" w:hAnsi="Calibri"/>
          <w:b/>
        </w:rPr>
        <w:lastRenderedPageBreak/>
        <w:t>Finalidad del Tratamiento de Datos</w:t>
      </w:r>
      <w:r w:rsidRPr="001C0FA9">
        <w:rPr>
          <w:rFonts w:ascii="Calibri" w:hAnsi="Calibri"/>
        </w:rPr>
        <w:t xml:space="preserve"> </w:t>
      </w:r>
    </w:p>
    <w:p w:rsidR="00043C2F" w:rsidRPr="001C0FA9" w:rsidRDefault="00084824" w:rsidP="001C0FA9">
      <w:pPr>
        <w:jc w:val="both"/>
        <w:rPr>
          <w:rFonts w:ascii="Calibri" w:hAnsi="Calibri"/>
        </w:rPr>
      </w:pPr>
      <w:r w:rsidRPr="001C0FA9">
        <w:rPr>
          <w:rFonts w:ascii="Calibri" w:hAnsi="Calibri"/>
        </w:rPr>
        <w:t>La autorización para el tratamiento de sus datos personales, permite a</w:t>
      </w:r>
      <w:r w:rsidR="008B301A" w:rsidRPr="001C0FA9">
        <w:rPr>
          <w:rFonts w:ascii="Calibri" w:hAnsi="Calibri"/>
        </w:rPr>
        <w:t xml:space="preserve"> FRESKOOP</w:t>
      </w:r>
      <w:r w:rsidRPr="001C0FA9">
        <w:rPr>
          <w:rFonts w:ascii="Calibri" w:hAnsi="Calibri"/>
        </w:rPr>
        <w:t>, recolectar, transferir, almacenar, usar, circular, suprimir, compartir, actualizar y transmitir, para efectos de cumplir con las siguientes finalidades:</w:t>
      </w:r>
    </w:p>
    <w:p w:rsidR="002833AD" w:rsidRPr="001C0FA9" w:rsidRDefault="002833AD" w:rsidP="001C0FA9">
      <w:pPr>
        <w:jc w:val="both"/>
        <w:rPr>
          <w:rFonts w:ascii="Calibri" w:hAnsi="Calibri"/>
        </w:rPr>
      </w:pPr>
      <w:r w:rsidRPr="001C0FA9">
        <w:rPr>
          <w:rFonts w:ascii="Calibri" w:hAnsi="Calibri"/>
          <w:b/>
        </w:rPr>
        <w:t xml:space="preserve">(1) </w:t>
      </w:r>
      <w:r w:rsidR="009B6090" w:rsidRPr="001C0FA9">
        <w:rPr>
          <w:rFonts w:ascii="Calibri" w:hAnsi="Calibri"/>
        </w:rPr>
        <w:t>V</w:t>
      </w:r>
      <w:r w:rsidR="00084824" w:rsidRPr="001C0FA9">
        <w:rPr>
          <w:rFonts w:ascii="Calibri" w:hAnsi="Calibri"/>
        </w:rPr>
        <w:t>alidar la información en cumplimiento de la exigencia legal de conocimiento del cliente aplicable a</w:t>
      </w:r>
      <w:r w:rsidR="008A275C" w:rsidRPr="001C0FA9">
        <w:rPr>
          <w:rFonts w:ascii="Calibri" w:hAnsi="Calibri"/>
        </w:rPr>
        <w:t xml:space="preserve"> FRESKOOP</w:t>
      </w:r>
      <w:r w:rsidR="00084824" w:rsidRPr="001C0FA9">
        <w:rPr>
          <w:rFonts w:ascii="Calibri" w:hAnsi="Calibri"/>
        </w:rPr>
        <w:t xml:space="preserve">, </w:t>
      </w:r>
      <w:r w:rsidR="00084824" w:rsidRPr="001C0FA9">
        <w:rPr>
          <w:rFonts w:ascii="Calibri" w:hAnsi="Calibri"/>
          <w:b/>
        </w:rPr>
        <w:t>(2)</w:t>
      </w:r>
      <w:r w:rsidR="009B6090" w:rsidRPr="001C0FA9">
        <w:rPr>
          <w:rFonts w:ascii="Calibri" w:hAnsi="Calibri"/>
        </w:rPr>
        <w:t xml:space="preserve"> A</w:t>
      </w:r>
      <w:r w:rsidR="00084824" w:rsidRPr="001C0FA9">
        <w:rPr>
          <w:rFonts w:ascii="Calibri" w:hAnsi="Calibri"/>
        </w:rPr>
        <w:t xml:space="preserve">delantar las acciones de cobro y de recuperación de cartera, en virtud de la naturaleza pública de los recursos colocados en procura de hacer sostenible el </w:t>
      </w:r>
      <w:r w:rsidR="008A275C" w:rsidRPr="001C0FA9">
        <w:rPr>
          <w:rFonts w:ascii="Calibri" w:hAnsi="Calibri"/>
        </w:rPr>
        <w:t>sistema de crédito  de FRESKOOP</w:t>
      </w:r>
      <w:r w:rsidR="00084824" w:rsidRPr="001C0FA9">
        <w:rPr>
          <w:rFonts w:ascii="Calibri" w:hAnsi="Calibri"/>
        </w:rPr>
        <w:t xml:space="preserve">, </w:t>
      </w:r>
      <w:r w:rsidR="00084824" w:rsidRPr="001C0FA9">
        <w:rPr>
          <w:rFonts w:ascii="Calibri" w:hAnsi="Calibri"/>
          <w:b/>
        </w:rPr>
        <w:t>(3)</w:t>
      </w:r>
      <w:r w:rsidR="009B6090" w:rsidRPr="001C0FA9">
        <w:rPr>
          <w:rFonts w:ascii="Calibri" w:hAnsi="Calibri"/>
        </w:rPr>
        <w:t xml:space="preserve"> E</w:t>
      </w:r>
      <w:r w:rsidR="00084824" w:rsidRPr="001C0FA9">
        <w:rPr>
          <w:rFonts w:ascii="Calibri" w:hAnsi="Calibri"/>
        </w:rPr>
        <w:t xml:space="preserve">l tratamiento de los datos personales protegidos por nuestro ordenamiento jurídico, </w:t>
      </w:r>
      <w:r w:rsidR="00084824" w:rsidRPr="001C0FA9">
        <w:rPr>
          <w:rFonts w:ascii="Calibri" w:hAnsi="Calibri"/>
          <w:b/>
        </w:rPr>
        <w:t>(4)</w:t>
      </w:r>
      <w:r w:rsidR="009B6090" w:rsidRPr="001C0FA9">
        <w:rPr>
          <w:rFonts w:ascii="Calibri" w:hAnsi="Calibri"/>
        </w:rPr>
        <w:t xml:space="preserve"> E</w:t>
      </w:r>
      <w:r w:rsidR="00084824" w:rsidRPr="001C0FA9">
        <w:rPr>
          <w:rFonts w:ascii="Calibri" w:hAnsi="Calibri"/>
        </w:rPr>
        <w:t xml:space="preserve">l tratamiento y protección de los datos de contacto (direcciones de correo físico, electrónico, redes sociales y teléfono), </w:t>
      </w:r>
      <w:r w:rsidR="00084824" w:rsidRPr="001C0FA9">
        <w:rPr>
          <w:rFonts w:ascii="Calibri" w:hAnsi="Calibri"/>
          <w:b/>
        </w:rPr>
        <w:t>(5)</w:t>
      </w:r>
      <w:r w:rsidR="009B6090" w:rsidRPr="001C0FA9">
        <w:rPr>
          <w:rFonts w:ascii="Calibri" w:hAnsi="Calibri"/>
        </w:rPr>
        <w:t xml:space="preserve"> S</w:t>
      </w:r>
      <w:r w:rsidR="00084824" w:rsidRPr="001C0FA9">
        <w:rPr>
          <w:rFonts w:ascii="Calibri" w:hAnsi="Calibri"/>
        </w:rPr>
        <w:t>olicitar y recibir de las Instituciones de Educación Superior y de las entidades de derecho público y/o empresas de carácter privado la información personal, académica, laboral y de seguridad social, que reposa en sus bases de datos.</w:t>
      </w:r>
    </w:p>
    <w:p w:rsidR="002833AD" w:rsidRPr="001C0FA9" w:rsidRDefault="00084824" w:rsidP="001C0FA9">
      <w:pPr>
        <w:jc w:val="both"/>
        <w:rPr>
          <w:rFonts w:ascii="Calibri" w:hAnsi="Calibri"/>
        </w:rPr>
      </w:pPr>
      <w:r w:rsidRPr="001C0FA9">
        <w:rPr>
          <w:rFonts w:ascii="Calibri" w:hAnsi="Calibri"/>
        </w:rPr>
        <w:t xml:space="preserve"> A su vez se solicita a los Titulares de los datos de los servicios ofrecidos por la Vicepresidencia de Fondos en Administración, de manera expresa, libre y voluntaria autorice el tratamiento de datos personales sensibles tales como el origen racial o étnico, al tenor de lo dispuesto en el artículo 6 de la ley 1581 de 2012. </w:t>
      </w:r>
    </w:p>
    <w:p w:rsidR="002833AD" w:rsidRPr="001C0FA9" w:rsidRDefault="00084824" w:rsidP="001C0FA9">
      <w:pPr>
        <w:jc w:val="both"/>
        <w:rPr>
          <w:rFonts w:ascii="Calibri" w:hAnsi="Calibri"/>
        </w:rPr>
      </w:pPr>
      <w:r w:rsidRPr="001C0FA9">
        <w:rPr>
          <w:rFonts w:ascii="Calibri" w:hAnsi="Calibri"/>
        </w:rPr>
        <w:t xml:space="preserve">El alcance de la autorización </w:t>
      </w:r>
      <w:r w:rsidR="008A275C" w:rsidRPr="001C0FA9">
        <w:rPr>
          <w:rFonts w:ascii="Calibri" w:hAnsi="Calibri"/>
        </w:rPr>
        <w:t>comprende la facultad para que FRESKOOP</w:t>
      </w:r>
      <w:r w:rsidRPr="001C0FA9">
        <w:rPr>
          <w:rFonts w:ascii="Calibri" w:hAnsi="Calibri"/>
        </w:rPr>
        <w:t xml:space="preserve"> le envíe mensajes con contenidos institucionales, notificaciones, información del estado de cuenta, saldos, cuotas pendientes de pago y demás información relativa al portafolio de servicios de la Entidad, a través de correo electrónico y/o mensajes de texto al teléfono móvil.</w:t>
      </w:r>
    </w:p>
    <w:p w:rsidR="002833AD" w:rsidRPr="001C0FA9" w:rsidRDefault="00084824" w:rsidP="001C0FA9">
      <w:pPr>
        <w:pStyle w:val="Prrafodelista"/>
        <w:numPr>
          <w:ilvl w:val="0"/>
          <w:numId w:val="1"/>
        </w:numPr>
        <w:jc w:val="both"/>
        <w:rPr>
          <w:rFonts w:ascii="Calibri" w:hAnsi="Calibri"/>
        </w:rPr>
      </w:pPr>
      <w:r w:rsidRPr="001C0FA9">
        <w:rPr>
          <w:rFonts w:ascii="Calibri" w:hAnsi="Calibri"/>
          <w:b/>
        </w:rPr>
        <w:t>Derechos del titular de los datos personales</w:t>
      </w:r>
      <w:r w:rsidRPr="001C0FA9">
        <w:rPr>
          <w:rFonts w:ascii="Calibri" w:hAnsi="Calibri"/>
        </w:rPr>
        <w:t xml:space="preserve"> </w:t>
      </w:r>
    </w:p>
    <w:p w:rsidR="002833AD" w:rsidRPr="001C0FA9" w:rsidRDefault="00084824" w:rsidP="001C0FA9">
      <w:pPr>
        <w:jc w:val="both"/>
        <w:rPr>
          <w:rFonts w:ascii="Calibri" w:hAnsi="Calibri"/>
        </w:rPr>
      </w:pPr>
      <w:r w:rsidRPr="001C0FA9">
        <w:rPr>
          <w:rFonts w:ascii="Calibri" w:hAnsi="Calibri"/>
        </w:rPr>
        <w:t xml:space="preserve">Se informa al Titular del dato, los derechos que las leyes sobre protección de datos personales le ofrecen, que a continuación se enlistan y que </w:t>
      </w:r>
      <w:r w:rsidR="008A275C" w:rsidRPr="001C0FA9">
        <w:rPr>
          <w:rFonts w:ascii="Calibri" w:hAnsi="Calibri"/>
        </w:rPr>
        <w:t>FRESKOOP</w:t>
      </w:r>
      <w:r w:rsidRPr="001C0FA9">
        <w:rPr>
          <w:rFonts w:ascii="Calibri" w:hAnsi="Calibri"/>
        </w:rPr>
        <w:t xml:space="preserve">, los garantiza a través del cumplimiento de los procedimientos definidos: </w:t>
      </w:r>
    </w:p>
    <w:p w:rsidR="002833AD" w:rsidRPr="001C0FA9" w:rsidRDefault="00084824" w:rsidP="001C0FA9">
      <w:pPr>
        <w:jc w:val="both"/>
        <w:rPr>
          <w:rFonts w:ascii="Calibri" w:hAnsi="Calibri"/>
        </w:rPr>
      </w:pPr>
      <w:r w:rsidRPr="001C0FA9">
        <w:rPr>
          <w:rFonts w:ascii="Calibri" w:hAnsi="Calibri"/>
        </w:rPr>
        <w:sym w:font="Symbol" w:char="F0B7"/>
      </w:r>
      <w:r w:rsidRPr="001C0FA9">
        <w:rPr>
          <w:rFonts w:ascii="Calibri" w:hAnsi="Calibri"/>
        </w:rPr>
        <w:t xml:space="preserve"> Conocer, actualizar y rectificar sus datos personales frente a la Entidad. Este derecho se puede ejercer, entre otros frente a datos parciales, inexactos, fraccionados, que induzcan a error, o aquellos cuyo Tratamiento esté expresamente prohibido o no haya sido autorizado; </w:t>
      </w:r>
      <w:r w:rsidR="008A5E50" w:rsidRPr="001C0FA9">
        <w:rPr>
          <w:rFonts w:ascii="Calibri" w:hAnsi="Calibri"/>
        </w:rPr>
        <w:t>Cooperativa de servicios Múltiples de Freskaleche FRESKOOP Ltda.</w:t>
      </w:r>
      <w:r w:rsidRPr="001C0FA9">
        <w:rPr>
          <w:rFonts w:ascii="Calibri" w:hAnsi="Calibri"/>
        </w:rPr>
        <w:t xml:space="preserve"> PBX: </w:t>
      </w:r>
      <w:r w:rsidR="008A5E50" w:rsidRPr="001C0FA9">
        <w:rPr>
          <w:rFonts w:ascii="Calibri" w:hAnsi="Calibri"/>
        </w:rPr>
        <w:t xml:space="preserve">(7) 676 17 77 </w:t>
      </w:r>
      <w:r w:rsidRPr="001C0FA9">
        <w:rPr>
          <w:rFonts w:ascii="Calibri" w:hAnsi="Calibri"/>
        </w:rPr>
        <w:t xml:space="preserve"> www.</w:t>
      </w:r>
      <w:r w:rsidR="008A5E50" w:rsidRPr="001C0FA9">
        <w:rPr>
          <w:rFonts w:ascii="Calibri" w:hAnsi="Calibri"/>
        </w:rPr>
        <w:t>freskoop.com</w:t>
      </w:r>
      <w:r w:rsidRPr="001C0FA9">
        <w:rPr>
          <w:rFonts w:ascii="Calibri" w:hAnsi="Calibri"/>
        </w:rPr>
        <w:t xml:space="preserve"> </w:t>
      </w:r>
      <w:r w:rsidR="008A5E50" w:rsidRPr="001C0FA9">
        <w:rPr>
          <w:rFonts w:ascii="Calibri" w:hAnsi="Calibri"/>
        </w:rPr>
        <w:t>Kilometro 3 Vía Chimita Parque Industrial 1  Bucaramanga - Santander</w:t>
      </w:r>
    </w:p>
    <w:p w:rsidR="002833AD" w:rsidRPr="001C0FA9" w:rsidRDefault="00084824" w:rsidP="001C0FA9">
      <w:pPr>
        <w:jc w:val="both"/>
        <w:rPr>
          <w:rFonts w:ascii="Calibri" w:hAnsi="Calibri"/>
        </w:rPr>
      </w:pPr>
      <w:r w:rsidRPr="001C0FA9">
        <w:rPr>
          <w:rFonts w:ascii="Calibri" w:hAnsi="Calibri"/>
        </w:rPr>
        <w:t xml:space="preserve"> </w:t>
      </w:r>
      <w:r w:rsidRPr="001C0FA9">
        <w:rPr>
          <w:rFonts w:ascii="Calibri" w:hAnsi="Calibri"/>
        </w:rPr>
        <w:sym w:font="Symbol" w:char="F0B7"/>
      </w:r>
      <w:r w:rsidRPr="001C0FA9">
        <w:rPr>
          <w:rFonts w:ascii="Calibri" w:hAnsi="Calibri"/>
        </w:rPr>
        <w:t xml:space="preserve"> Solicitar prueba de la autorización otorgada a la Entidad cuando expresamente se exceptúe como requisito para el Tratamiento, de conformidad con lo previsto en el artículo 10 de la ley 1581 de 2012;</w:t>
      </w:r>
    </w:p>
    <w:p w:rsidR="002833AD" w:rsidRPr="001C0FA9" w:rsidRDefault="00084824" w:rsidP="001C0FA9">
      <w:pPr>
        <w:jc w:val="both"/>
        <w:rPr>
          <w:rFonts w:ascii="Calibri" w:hAnsi="Calibri"/>
        </w:rPr>
      </w:pPr>
      <w:r w:rsidRPr="001C0FA9">
        <w:rPr>
          <w:rFonts w:ascii="Calibri" w:hAnsi="Calibri"/>
        </w:rPr>
        <w:t xml:space="preserve"> </w:t>
      </w:r>
      <w:r w:rsidRPr="001C0FA9">
        <w:rPr>
          <w:rFonts w:ascii="Calibri" w:hAnsi="Calibri"/>
        </w:rPr>
        <w:sym w:font="Symbol" w:char="F0B7"/>
      </w:r>
      <w:r w:rsidRPr="001C0FA9">
        <w:rPr>
          <w:rFonts w:ascii="Calibri" w:hAnsi="Calibri"/>
        </w:rPr>
        <w:t xml:space="preserve"> Ser informado por la Entidad, previa solicitud, respecto del uso que le ha dado a sus datos personales; </w:t>
      </w:r>
    </w:p>
    <w:p w:rsidR="002833AD" w:rsidRPr="001C0FA9" w:rsidRDefault="00084824" w:rsidP="001C0FA9">
      <w:pPr>
        <w:jc w:val="both"/>
        <w:rPr>
          <w:rFonts w:ascii="Calibri" w:hAnsi="Calibri"/>
        </w:rPr>
      </w:pPr>
      <w:r w:rsidRPr="001C0FA9">
        <w:rPr>
          <w:rFonts w:ascii="Calibri" w:hAnsi="Calibri"/>
        </w:rPr>
        <w:lastRenderedPageBreak/>
        <w:sym w:font="Symbol" w:char="F0B7"/>
      </w:r>
      <w:r w:rsidRPr="001C0FA9">
        <w:rPr>
          <w:rFonts w:ascii="Calibri" w:hAnsi="Calibri"/>
        </w:rPr>
        <w:t xml:space="preserve"> Presentar ante la Superintendencia de Industria y Comercio quejas por infracciones a lo dispuesto en la presente ley y las demás normas que la modifiquen, adicionen o complementen; </w:t>
      </w:r>
    </w:p>
    <w:p w:rsidR="002833AD" w:rsidRPr="001C0FA9" w:rsidRDefault="00084824" w:rsidP="001C0FA9">
      <w:pPr>
        <w:jc w:val="both"/>
        <w:rPr>
          <w:rFonts w:ascii="Calibri" w:hAnsi="Calibri"/>
        </w:rPr>
      </w:pPr>
      <w:r w:rsidRPr="001C0FA9">
        <w:rPr>
          <w:rFonts w:ascii="Calibri" w:hAnsi="Calibri"/>
        </w:rPr>
        <w:sym w:font="Symbol" w:char="F0B7"/>
      </w:r>
      <w:r w:rsidRPr="001C0FA9">
        <w:rPr>
          <w:rFonts w:ascii="Calibri" w:hAnsi="Calibri"/>
        </w:rPr>
        <w:t xml:space="preserve"> 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la Entidad o el Encargado han incurrido en conductas contrarias a esta ley y a la Constitución; </w:t>
      </w:r>
    </w:p>
    <w:p w:rsidR="009B6090" w:rsidRPr="001C0FA9" w:rsidRDefault="00084824" w:rsidP="001C0FA9">
      <w:pPr>
        <w:jc w:val="both"/>
        <w:rPr>
          <w:rFonts w:ascii="Calibri" w:hAnsi="Calibri"/>
        </w:rPr>
      </w:pPr>
      <w:r w:rsidRPr="001C0FA9">
        <w:rPr>
          <w:rFonts w:ascii="Calibri" w:hAnsi="Calibri"/>
        </w:rPr>
        <w:sym w:font="Symbol" w:char="F0B7"/>
      </w:r>
      <w:r w:rsidRPr="001C0FA9">
        <w:rPr>
          <w:rFonts w:ascii="Calibri" w:hAnsi="Calibri"/>
        </w:rPr>
        <w:t xml:space="preserve"> Acceder en forma gratuita a sus datos personales que hayan sido objeto de Tratamiento. </w:t>
      </w:r>
    </w:p>
    <w:p w:rsidR="002833AD" w:rsidRPr="001C0FA9" w:rsidRDefault="00084824" w:rsidP="001C0FA9">
      <w:pPr>
        <w:jc w:val="both"/>
        <w:rPr>
          <w:rFonts w:ascii="Calibri" w:hAnsi="Calibri"/>
        </w:rPr>
      </w:pPr>
      <w:r w:rsidRPr="001C0FA9">
        <w:rPr>
          <w:rFonts w:ascii="Calibri" w:hAnsi="Calibri"/>
        </w:rPr>
        <w:t>Para ejercer estos derechos usted debe tener en cuenta la siguiente información:</w:t>
      </w:r>
    </w:p>
    <w:p w:rsidR="002833AD" w:rsidRPr="001C0FA9" w:rsidRDefault="002833AD" w:rsidP="001C0FA9">
      <w:pPr>
        <w:jc w:val="both"/>
        <w:rPr>
          <w:rFonts w:ascii="Calibri" w:hAnsi="Calibri"/>
        </w:rPr>
      </w:pPr>
      <w:r w:rsidRPr="001C0FA9">
        <w:rPr>
          <w:rFonts w:ascii="Calibri" w:hAnsi="Calibri"/>
        </w:rPr>
        <w:t xml:space="preserve">1. </w:t>
      </w:r>
      <w:r w:rsidR="00084824" w:rsidRPr="001C0FA9">
        <w:rPr>
          <w:rFonts w:ascii="Calibri" w:hAnsi="Calibri"/>
        </w:rPr>
        <w:t>Para consulta de datos personales, solicitud de la autorización o de información sobre el uso dado a los datos, usted puede realizar la consulta por escrito y de manera presencial en las Oficinas de</w:t>
      </w:r>
      <w:r w:rsidR="008E62E2" w:rsidRPr="001C0FA9">
        <w:rPr>
          <w:rFonts w:ascii="Calibri" w:hAnsi="Calibri"/>
        </w:rPr>
        <w:t xml:space="preserve"> FRESKOOP</w:t>
      </w:r>
      <w:r w:rsidR="00084824" w:rsidRPr="001C0FA9">
        <w:rPr>
          <w:rFonts w:ascii="Calibri" w:hAnsi="Calibri"/>
        </w:rPr>
        <w:t>. La consulta debe ser a través de comunicación dirigida a nom</w:t>
      </w:r>
      <w:r w:rsidR="008E62E2" w:rsidRPr="001C0FA9">
        <w:rPr>
          <w:rFonts w:ascii="Calibri" w:hAnsi="Calibri"/>
        </w:rPr>
        <w:t>bre de</w:t>
      </w:r>
      <w:r w:rsidR="00084824" w:rsidRPr="001C0FA9">
        <w:rPr>
          <w:rFonts w:ascii="Calibri" w:hAnsi="Calibri"/>
        </w:rPr>
        <w:t xml:space="preserve"> </w:t>
      </w:r>
      <w:r w:rsidR="008E62E2" w:rsidRPr="001C0FA9">
        <w:rPr>
          <w:rFonts w:ascii="Calibri" w:hAnsi="Calibri"/>
        </w:rPr>
        <w:t>FRESKOOP</w:t>
      </w:r>
      <w:r w:rsidR="00084824" w:rsidRPr="001C0FA9">
        <w:rPr>
          <w:rFonts w:ascii="Calibri" w:hAnsi="Calibri"/>
        </w:rPr>
        <w:t>, con el nombre completo del titular, la descripción de la consulta, la dirección de residencia y el teléfono de contacto.</w:t>
      </w:r>
    </w:p>
    <w:p w:rsidR="00D666A4" w:rsidRPr="001C0FA9" w:rsidRDefault="00084824" w:rsidP="001C0FA9">
      <w:pPr>
        <w:ind w:left="45"/>
        <w:jc w:val="both"/>
        <w:rPr>
          <w:rFonts w:ascii="Calibri" w:hAnsi="Calibri"/>
        </w:rPr>
      </w:pPr>
      <w:r w:rsidRPr="001C0FA9">
        <w:rPr>
          <w:rFonts w:ascii="Calibri" w:hAnsi="Calibri"/>
        </w:rPr>
        <w:t xml:space="preserve">Independientemente del mecanismo utilizado para la radicación de solicitudes de consulta, las mismas serán atendidas en un término máximo de diez (10) días hábiles contados a partir de la fecha de su recibo. Cuando no fuere posible atender la consulta dentro de dicho término, se informará al interesado antes del vencimiento de los diez (10) días, expresando los motivos de la demora y señalando la fecha en que se atenderá su consulta, la cual en ningún caso podrá superar los cinco (5) días hábiles siguientes al vencimiento del primer plazo. </w:t>
      </w:r>
    </w:p>
    <w:p w:rsidR="00D666A4" w:rsidRPr="001C0FA9" w:rsidRDefault="00084824" w:rsidP="001C0FA9">
      <w:pPr>
        <w:ind w:left="45"/>
        <w:jc w:val="both"/>
        <w:rPr>
          <w:rFonts w:ascii="Calibri" w:hAnsi="Calibri"/>
        </w:rPr>
      </w:pPr>
      <w:r w:rsidRPr="001C0FA9">
        <w:rPr>
          <w:rFonts w:ascii="Calibri" w:hAnsi="Calibri"/>
        </w:rPr>
        <w:t>2. Para presentar una solicitud de corrección, actualización o supresión de datos, o para presentar reclamo por presunto incumpli</w:t>
      </w:r>
      <w:r w:rsidR="003702C1" w:rsidRPr="001C0FA9">
        <w:rPr>
          <w:rFonts w:ascii="Calibri" w:hAnsi="Calibri"/>
        </w:rPr>
        <w:t>miento de los deberes de FRESKOOP</w:t>
      </w:r>
      <w:r w:rsidRPr="001C0FA9">
        <w:rPr>
          <w:rFonts w:ascii="Calibri" w:hAnsi="Calibri"/>
        </w:rPr>
        <w:t xml:space="preserve"> relacionados con la Protección de Datos, usted puede realizar la solicitud por escrito y de manera presencial en las Oficinas correspondientes. La solicitud o reclamo debe realizarse a través de co</w:t>
      </w:r>
      <w:r w:rsidR="003702C1" w:rsidRPr="001C0FA9">
        <w:rPr>
          <w:rFonts w:ascii="Calibri" w:hAnsi="Calibri"/>
        </w:rPr>
        <w:t>municación dirigida a nombre de FRESKKOP</w:t>
      </w:r>
      <w:r w:rsidRPr="001C0FA9">
        <w:rPr>
          <w:rFonts w:ascii="Calibri" w:hAnsi="Calibri"/>
        </w:rPr>
        <w:t xml:space="preserve">, con el nombre completo del titular, la descripción de los hechos que dan lugar a la solicitud o reclamo, la dirección de residencia, el teléfono de contacto y se deben anexar los documentos que se quiera hacer valer. </w:t>
      </w:r>
    </w:p>
    <w:p w:rsidR="00D666A4" w:rsidRPr="001C0FA9" w:rsidRDefault="00084824" w:rsidP="001C0FA9">
      <w:pPr>
        <w:ind w:left="45"/>
        <w:jc w:val="both"/>
        <w:rPr>
          <w:rFonts w:ascii="Calibri" w:hAnsi="Calibri"/>
        </w:rPr>
      </w:pPr>
      <w:r w:rsidRPr="001C0FA9">
        <w:rPr>
          <w:rFonts w:ascii="Calibri" w:hAnsi="Calibri"/>
        </w:rPr>
        <w:t>Si la solicitud o reclamo resulta incompleto, se le requerirá dentro de los cinco (5) días siguientes a la recepción del reclamo para que subsane las fallas. Transcurridos dos (2) meses desde la fecha del requerimiento, sin que el solicitante presente la información requerida, se entenderá que ha desistido del reclamo. En caso de que quien reciba el reclamo no sea competente para resolverlo, dará traslado a quien corresponda en un término máximo de dos (2) días hábiles e informará de la situación al interesado.</w:t>
      </w:r>
    </w:p>
    <w:p w:rsidR="00D666A4" w:rsidRPr="001C0FA9" w:rsidRDefault="00084824" w:rsidP="001C0FA9">
      <w:pPr>
        <w:ind w:left="45"/>
        <w:jc w:val="both"/>
        <w:rPr>
          <w:rFonts w:ascii="Calibri" w:hAnsi="Calibri"/>
        </w:rPr>
      </w:pPr>
      <w:r w:rsidRPr="001C0FA9">
        <w:rPr>
          <w:rFonts w:ascii="Calibri" w:hAnsi="Calibri"/>
        </w:rPr>
        <w:t xml:space="preserve"> Las solicitudes de actualización, corrección, rectificación o supresión de los datos serán contestadas dentro de los quince (15) días hábiles siguientes, contados a partir del día siguiente a </w:t>
      </w:r>
      <w:r w:rsidRPr="001C0FA9">
        <w:rPr>
          <w:rFonts w:ascii="Calibri" w:hAnsi="Calibri"/>
        </w:rPr>
        <w:lastRenderedPageBreak/>
        <w:t xml:space="preserve">la fecha de su recibo del reclamo completo. Cuando no fuere posible atenderlo dentro de dicho término se informará al interesado antes del vencimiento del referido plazo los motivos de la demora y la fecha en que se atenderá su reclamo, la cual en ningún caso podrá superar los ocho (8) días hábiles siguientes al vencimiento del primer término. </w:t>
      </w:r>
    </w:p>
    <w:p w:rsidR="00A36904" w:rsidRPr="001C0FA9" w:rsidRDefault="00084824" w:rsidP="001C0FA9">
      <w:pPr>
        <w:pStyle w:val="Prrafodelista"/>
        <w:numPr>
          <w:ilvl w:val="0"/>
          <w:numId w:val="1"/>
        </w:numPr>
        <w:jc w:val="both"/>
        <w:rPr>
          <w:rFonts w:ascii="Calibri" w:hAnsi="Calibri"/>
          <w:b/>
        </w:rPr>
      </w:pPr>
      <w:r w:rsidRPr="001C0FA9">
        <w:rPr>
          <w:rFonts w:ascii="Calibri" w:hAnsi="Calibri"/>
          <w:b/>
        </w:rPr>
        <w:t xml:space="preserve">Seguridad de la información </w:t>
      </w:r>
    </w:p>
    <w:p w:rsidR="00D666A4" w:rsidRPr="001C0FA9" w:rsidRDefault="00A36904" w:rsidP="001C0FA9">
      <w:pPr>
        <w:jc w:val="both"/>
        <w:rPr>
          <w:rFonts w:ascii="Calibri" w:hAnsi="Calibri"/>
        </w:rPr>
      </w:pPr>
      <w:r w:rsidRPr="001C0FA9">
        <w:rPr>
          <w:rFonts w:ascii="Calibri" w:hAnsi="Calibri"/>
        </w:rPr>
        <w:t>FRESKOOP</w:t>
      </w:r>
      <w:r w:rsidR="00084824" w:rsidRPr="001C0FA9">
        <w:rPr>
          <w:rFonts w:ascii="Calibri" w:hAnsi="Calibri"/>
        </w:rPr>
        <w:t xml:space="preserve"> está comprometido en efectuar un correcto uso y tratamiento de los datos personales contenidos en sus bases de datos, evitando el acceso no autorizado a terceros que puedan conocer o vulnerar, modificar, divulgar y/o destruir la información que allí reposa. </w:t>
      </w:r>
    </w:p>
    <w:p w:rsidR="00D666A4" w:rsidRPr="001C0FA9" w:rsidRDefault="00084824" w:rsidP="001C0FA9">
      <w:pPr>
        <w:jc w:val="both"/>
        <w:rPr>
          <w:rFonts w:ascii="Calibri" w:hAnsi="Calibri"/>
        </w:rPr>
      </w:pPr>
      <w:r w:rsidRPr="001C0FA9">
        <w:rPr>
          <w:rFonts w:ascii="Calibri" w:hAnsi="Calibri"/>
        </w:rPr>
        <w:t xml:space="preserve">Para este fin, cuenta con protocolos de seguridad y acceso a los sistemas de información, almacenamiento y procesamiento incluidas medidas físicas de control de riesgos de seguridad. </w:t>
      </w:r>
    </w:p>
    <w:p w:rsidR="00872AE3" w:rsidRPr="001C0FA9" w:rsidRDefault="00B10BA2" w:rsidP="001C0FA9">
      <w:pPr>
        <w:jc w:val="both"/>
        <w:rPr>
          <w:rFonts w:ascii="Calibri" w:hAnsi="Calibri"/>
        </w:rPr>
      </w:pPr>
      <w:r w:rsidRPr="001C0FA9">
        <w:rPr>
          <w:rFonts w:ascii="Calibri" w:hAnsi="Calibri"/>
        </w:rPr>
        <w:t>FRESKOOP</w:t>
      </w:r>
      <w:r w:rsidR="00084824" w:rsidRPr="001C0FA9">
        <w:rPr>
          <w:rFonts w:ascii="Calibri" w:hAnsi="Calibri"/>
        </w:rPr>
        <w:t xml:space="preserve"> ha implementado todos los mecanismos de seguridad vigentes en el mercado acordes con sus productos. Además, ha desplegado una serie de documentos y actividades a nivel interno para garantizar el correcto funcionamiento de los esquemas de seguridad técnica; no obstante, a pesar de la debida diligencia adoptada, </w:t>
      </w:r>
      <w:r w:rsidRPr="001C0FA9">
        <w:rPr>
          <w:rFonts w:ascii="Calibri" w:hAnsi="Calibri"/>
        </w:rPr>
        <w:t>FRESKOOP</w:t>
      </w:r>
      <w:r w:rsidR="00084824" w:rsidRPr="001C0FA9">
        <w:rPr>
          <w:rFonts w:ascii="Calibri" w:hAnsi="Calibri"/>
        </w:rPr>
        <w:t xml:space="preserve"> no se responsabiliza por cualquier consecuencia derivada del ingreso indebido o fraudulento por parte de terceros a la base de datos y/o por alguna falla técnica en el funcionamiento. Los presentes lineamientos son aplicables de cumplimento obligatorio para los p</w:t>
      </w:r>
      <w:r w:rsidRPr="001C0FA9">
        <w:rPr>
          <w:rFonts w:ascii="Calibri" w:hAnsi="Calibri"/>
        </w:rPr>
        <w:t>ortales Web propiedad de FRESKOOP</w:t>
      </w:r>
      <w:r w:rsidR="00084824" w:rsidRPr="001C0FA9">
        <w:rPr>
          <w:rFonts w:ascii="Calibri" w:hAnsi="Calibri"/>
        </w:rPr>
        <w:t>, y de aquellos que a futuro se adquieran o se desarrollen.</w:t>
      </w:r>
    </w:p>
    <w:p w:rsidR="00872AE3" w:rsidRPr="001C0FA9" w:rsidRDefault="00084824" w:rsidP="001C0FA9">
      <w:pPr>
        <w:pStyle w:val="Prrafodelista"/>
        <w:numPr>
          <w:ilvl w:val="0"/>
          <w:numId w:val="1"/>
        </w:numPr>
        <w:jc w:val="both"/>
        <w:rPr>
          <w:rFonts w:ascii="Calibri" w:hAnsi="Calibri"/>
        </w:rPr>
      </w:pPr>
      <w:r w:rsidRPr="001C0FA9">
        <w:rPr>
          <w:rFonts w:ascii="Calibri" w:hAnsi="Calibri"/>
          <w:b/>
        </w:rPr>
        <w:t>Almacenamiento de sus datos personales</w:t>
      </w:r>
      <w:r w:rsidRPr="001C0FA9">
        <w:rPr>
          <w:rFonts w:ascii="Calibri" w:hAnsi="Calibri"/>
        </w:rPr>
        <w:t xml:space="preserve"> </w:t>
      </w:r>
    </w:p>
    <w:p w:rsidR="00872AE3" w:rsidRPr="001C0FA9" w:rsidRDefault="009E43D1" w:rsidP="001C0FA9">
      <w:pPr>
        <w:jc w:val="both"/>
        <w:rPr>
          <w:rFonts w:ascii="Calibri" w:hAnsi="Calibri"/>
        </w:rPr>
      </w:pPr>
      <w:r w:rsidRPr="001C0FA9">
        <w:rPr>
          <w:rFonts w:ascii="Calibri" w:hAnsi="Calibri"/>
        </w:rPr>
        <w:t>FRESKOOP</w:t>
      </w:r>
      <w:r w:rsidR="00084824" w:rsidRPr="001C0FA9">
        <w:rPr>
          <w:rFonts w:ascii="Calibri" w:hAnsi="Calibri"/>
        </w:rPr>
        <w:t xml:space="preserve"> solicita los datos necesarios para la adquisición de créditos, servicios e interacción con sus clientes, así como aquella requerida por el gobierno para el proceso de facturación y pago. En algunos casos, puede solicitar información adicional y sensible la cual es de libre y voluntaria entrega por parte del titular del dato.</w:t>
      </w:r>
    </w:p>
    <w:p w:rsidR="00872AE3" w:rsidRDefault="00084824" w:rsidP="001C0FA9">
      <w:pPr>
        <w:jc w:val="both"/>
        <w:rPr>
          <w:rFonts w:ascii="Calibri" w:hAnsi="Calibri"/>
        </w:rPr>
      </w:pPr>
      <w:r w:rsidRPr="001C0FA9">
        <w:rPr>
          <w:rFonts w:ascii="Calibri" w:hAnsi="Calibri"/>
        </w:rPr>
        <w:t>Una vez suministrados sus datos personales, de manera voluntaria y libre, a través d</w:t>
      </w:r>
      <w:r w:rsidR="00B10BA2" w:rsidRPr="001C0FA9">
        <w:rPr>
          <w:rFonts w:ascii="Calibri" w:hAnsi="Calibri"/>
        </w:rPr>
        <w:t xml:space="preserve">el registro en </w:t>
      </w:r>
      <w:r w:rsidR="00DC127F" w:rsidRPr="001C0FA9">
        <w:rPr>
          <w:rFonts w:ascii="Calibri" w:hAnsi="Calibri"/>
        </w:rPr>
        <w:t>nuestro portal Web</w:t>
      </w:r>
      <w:r w:rsidRPr="001C0FA9">
        <w:rPr>
          <w:rFonts w:ascii="Calibri" w:hAnsi="Calibri"/>
        </w:rPr>
        <w:t>, entre otros, los mismos son almacenados en la base de datos pertinente de acuerdo al servicio o producto adquirido. Las bases de datos se encuentran detrás de un firewall para mayor seguridad y los servidores en los que reposan las bases de datos están protegidos físicamente en un lugar seguro. Sólo personal autorizado que ha firmado acuerdos de confidencialidad de la información, puede acceder a él y por tanto a los datos personales de nuestros clientes y/o usuarios.</w:t>
      </w:r>
    </w:p>
    <w:p w:rsidR="001C0FA9" w:rsidRDefault="001C0FA9" w:rsidP="001C0FA9">
      <w:pPr>
        <w:jc w:val="both"/>
        <w:rPr>
          <w:rFonts w:ascii="Calibri" w:hAnsi="Calibri"/>
        </w:rPr>
      </w:pPr>
    </w:p>
    <w:p w:rsidR="001C0FA9" w:rsidRDefault="001C0FA9" w:rsidP="001C0FA9">
      <w:pPr>
        <w:jc w:val="both"/>
        <w:rPr>
          <w:rFonts w:ascii="Calibri" w:hAnsi="Calibri"/>
        </w:rPr>
      </w:pPr>
    </w:p>
    <w:p w:rsidR="001C0FA9" w:rsidRPr="001C0FA9" w:rsidRDefault="001C0FA9" w:rsidP="001C0FA9">
      <w:pPr>
        <w:jc w:val="both"/>
        <w:rPr>
          <w:rFonts w:ascii="Calibri" w:hAnsi="Calibri"/>
        </w:rPr>
      </w:pPr>
    </w:p>
    <w:p w:rsidR="00872AE3" w:rsidRPr="001C0FA9" w:rsidRDefault="00084824" w:rsidP="001C0FA9">
      <w:pPr>
        <w:pStyle w:val="Prrafodelista"/>
        <w:numPr>
          <w:ilvl w:val="0"/>
          <w:numId w:val="1"/>
        </w:numPr>
        <w:jc w:val="both"/>
        <w:rPr>
          <w:rFonts w:ascii="Calibri" w:hAnsi="Calibri"/>
          <w:b/>
        </w:rPr>
      </w:pPr>
      <w:r w:rsidRPr="001C0FA9">
        <w:rPr>
          <w:rFonts w:ascii="Calibri" w:hAnsi="Calibri"/>
          <w:b/>
        </w:rPr>
        <w:lastRenderedPageBreak/>
        <w:t>Modificaciones a las Políticas de Tratamiento de Datos Personales</w:t>
      </w:r>
    </w:p>
    <w:p w:rsidR="00872AE3" w:rsidRPr="001C0FA9" w:rsidRDefault="008F5D51" w:rsidP="001C0FA9">
      <w:pPr>
        <w:jc w:val="both"/>
        <w:rPr>
          <w:rFonts w:ascii="Calibri" w:hAnsi="Calibri"/>
        </w:rPr>
      </w:pPr>
      <w:r w:rsidRPr="001C0FA9">
        <w:rPr>
          <w:rFonts w:ascii="Calibri" w:hAnsi="Calibri"/>
        </w:rPr>
        <w:t>FRESKOOP</w:t>
      </w:r>
      <w:r w:rsidR="00084824" w:rsidRPr="001C0FA9">
        <w:rPr>
          <w:rFonts w:ascii="Calibri" w:hAnsi="Calibri"/>
        </w:rPr>
        <w:t xml:space="preserve"> se reserva el derecho de modificar, en cualquier momento, de manera unilateral, sus políticas y procedimientos de tratamiento de datos personales. Cualquier cambio será publicado y anunciado.</w:t>
      </w:r>
      <w:r w:rsidR="00872AE3" w:rsidRPr="001C0FA9">
        <w:rPr>
          <w:rFonts w:ascii="Calibri" w:hAnsi="Calibri"/>
        </w:rPr>
        <w:t xml:space="preserve"> </w:t>
      </w:r>
      <w:r w:rsidR="00084824" w:rsidRPr="001C0FA9">
        <w:rPr>
          <w:rFonts w:ascii="Calibri" w:hAnsi="Calibri"/>
        </w:rPr>
        <w:t xml:space="preserve"> Además, se conservarán las versiones anteriores de la presente políticas de tratamiento de datos personales.</w:t>
      </w:r>
    </w:p>
    <w:p w:rsidR="00872AE3" w:rsidRPr="001C0FA9" w:rsidRDefault="00084824" w:rsidP="001C0FA9">
      <w:pPr>
        <w:jc w:val="both"/>
        <w:rPr>
          <w:rFonts w:ascii="Calibri" w:hAnsi="Calibri"/>
        </w:rPr>
      </w:pPr>
      <w:r w:rsidRPr="001C0FA9">
        <w:rPr>
          <w:rFonts w:ascii="Calibri" w:hAnsi="Calibri"/>
        </w:rPr>
        <w:t xml:space="preserve">El uso continuo de los servicios o no desvinculación de los mismos por el titular del dato después de la notificación de los nuevos lineamientos constituye la aceptación de la misma. </w:t>
      </w:r>
    </w:p>
    <w:p w:rsidR="00872AE3" w:rsidRPr="001C0FA9" w:rsidRDefault="00084824" w:rsidP="001C0FA9">
      <w:pPr>
        <w:pStyle w:val="Prrafodelista"/>
        <w:numPr>
          <w:ilvl w:val="0"/>
          <w:numId w:val="1"/>
        </w:numPr>
        <w:jc w:val="both"/>
        <w:rPr>
          <w:rFonts w:ascii="Calibri" w:hAnsi="Calibri"/>
        </w:rPr>
      </w:pPr>
      <w:r w:rsidRPr="001C0FA9">
        <w:rPr>
          <w:rFonts w:ascii="Calibri" w:hAnsi="Calibri"/>
          <w:b/>
        </w:rPr>
        <w:t>Revelación de la información</w:t>
      </w:r>
      <w:r w:rsidRPr="001C0FA9">
        <w:rPr>
          <w:rFonts w:ascii="Calibri" w:hAnsi="Calibri"/>
        </w:rPr>
        <w:t xml:space="preserve"> </w:t>
      </w:r>
    </w:p>
    <w:p w:rsidR="00872AE3" w:rsidRPr="001C0FA9" w:rsidRDefault="00084824" w:rsidP="001C0FA9">
      <w:pPr>
        <w:jc w:val="both"/>
        <w:rPr>
          <w:rFonts w:ascii="Calibri" w:hAnsi="Calibri"/>
        </w:rPr>
      </w:pPr>
      <w:r w:rsidRPr="001C0FA9">
        <w:rPr>
          <w:rFonts w:ascii="Calibri" w:hAnsi="Calibri"/>
        </w:rPr>
        <w:t xml:space="preserve">El titular del dato, con la aceptación de esta política de tratamiento de datos personales, declara conocer que </w:t>
      </w:r>
      <w:r w:rsidR="008F5D51" w:rsidRPr="001C0FA9">
        <w:rPr>
          <w:rFonts w:ascii="Calibri" w:hAnsi="Calibri"/>
        </w:rPr>
        <w:t>FRESKOOP</w:t>
      </w:r>
      <w:r w:rsidRPr="001C0FA9">
        <w:rPr>
          <w:rFonts w:ascii="Calibri" w:hAnsi="Calibri"/>
        </w:rPr>
        <w:t>, puede suministrar esta información a las entidades vinculadas y aliadas y a las entidades judiciales o administrativas y demás entes del Estado que, en ejercicio de sus funciones, soliciten esta información. Igualmente, acepta que pueden ser objeto de procesos de auditoría interna o de auditoría externa por parte de empresas encargadas de este tipo de control. Lo anterior, sujeto a la confidencialidad de la información.</w:t>
      </w:r>
    </w:p>
    <w:p w:rsidR="008F5D51" w:rsidRPr="001C0FA9" w:rsidRDefault="008F5D51" w:rsidP="001C0FA9">
      <w:pPr>
        <w:jc w:val="both"/>
        <w:rPr>
          <w:rFonts w:ascii="Calibri" w:hAnsi="Calibri"/>
        </w:rPr>
      </w:pPr>
    </w:p>
    <w:p w:rsidR="00872AE3" w:rsidRPr="001C0FA9" w:rsidRDefault="00084824" w:rsidP="001C0FA9">
      <w:pPr>
        <w:pStyle w:val="Prrafodelista"/>
        <w:numPr>
          <w:ilvl w:val="0"/>
          <w:numId w:val="1"/>
        </w:numPr>
        <w:jc w:val="both"/>
        <w:rPr>
          <w:rFonts w:ascii="Calibri" w:hAnsi="Calibri"/>
        </w:rPr>
      </w:pPr>
      <w:r w:rsidRPr="001C0FA9">
        <w:rPr>
          <w:rFonts w:ascii="Calibri" w:hAnsi="Calibri"/>
          <w:b/>
        </w:rPr>
        <w:t>Vigencia de la Política de tratamiento de datos personales</w:t>
      </w:r>
      <w:r w:rsidRPr="001C0FA9">
        <w:rPr>
          <w:rFonts w:ascii="Calibri" w:hAnsi="Calibri"/>
        </w:rPr>
        <w:t xml:space="preserve"> </w:t>
      </w:r>
    </w:p>
    <w:p w:rsidR="0097779F" w:rsidRPr="001C0FA9" w:rsidRDefault="00084824" w:rsidP="001C0FA9">
      <w:pPr>
        <w:jc w:val="both"/>
        <w:rPr>
          <w:rFonts w:ascii="Calibri" w:hAnsi="Calibri"/>
        </w:rPr>
      </w:pPr>
      <w:r w:rsidRPr="001C0FA9">
        <w:rPr>
          <w:rFonts w:ascii="Calibri" w:hAnsi="Calibri"/>
        </w:rPr>
        <w:t>La política del tratamiento de datos personales rige a partir del momento en que sea aprobada</w:t>
      </w:r>
      <w:r w:rsidR="008F5D51" w:rsidRPr="001C0FA9">
        <w:rPr>
          <w:rFonts w:ascii="Calibri" w:hAnsi="Calibri"/>
        </w:rPr>
        <w:t xml:space="preserve"> por la Asamblea general de Asociados de FRESKOOP Ltda.</w:t>
      </w:r>
    </w:p>
    <w:p w:rsidR="0097779F" w:rsidRPr="001C0FA9" w:rsidRDefault="00084824" w:rsidP="001C0FA9">
      <w:pPr>
        <w:pStyle w:val="Prrafodelista"/>
        <w:numPr>
          <w:ilvl w:val="0"/>
          <w:numId w:val="1"/>
        </w:numPr>
        <w:jc w:val="both"/>
        <w:rPr>
          <w:rFonts w:ascii="Calibri" w:hAnsi="Calibri"/>
        </w:rPr>
      </w:pPr>
      <w:r w:rsidRPr="001C0FA9">
        <w:rPr>
          <w:rFonts w:ascii="Calibri" w:hAnsi="Calibri"/>
          <w:b/>
        </w:rPr>
        <w:t>Atención de consultas y reclamos</w:t>
      </w:r>
      <w:r w:rsidRPr="001C0FA9">
        <w:rPr>
          <w:rFonts w:ascii="Calibri" w:hAnsi="Calibri"/>
        </w:rPr>
        <w:t xml:space="preserve"> </w:t>
      </w:r>
    </w:p>
    <w:p w:rsidR="00FF0703" w:rsidRPr="001C0FA9" w:rsidRDefault="00084824" w:rsidP="001C0FA9">
      <w:pPr>
        <w:jc w:val="both"/>
        <w:rPr>
          <w:rFonts w:ascii="Calibri" w:hAnsi="Calibri"/>
        </w:rPr>
      </w:pPr>
      <w:r w:rsidRPr="001C0FA9">
        <w:rPr>
          <w:rFonts w:ascii="Calibri" w:hAnsi="Calibri"/>
        </w:rPr>
        <w:t xml:space="preserve">Para la recepción de consultas, reclamos, quejas o para el ejercicio de los derechos como usuario o cliente, puede comunicarse a través de cualquiera de los canales de Atención al Cliente que el </w:t>
      </w:r>
      <w:r w:rsidR="008F5D51" w:rsidRPr="001C0FA9">
        <w:rPr>
          <w:rFonts w:ascii="Calibri" w:hAnsi="Calibri"/>
        </w:rPr>
        <w:t>FRESKOOP</w:t>
      </w:r>
      <w:r w:rsidRPr="001C0FA9">
        <w:rPr>
          <w:rFonts w:ascii="Calibri" w:hAnsi="Calibri"/>
        </w:rPr>
        <w:t xml:space="preserve"> tiene dispuestos y se atenderán en los tiempos establecidos </w:t>
      </w:r>
      <w:bookmarkStart w:id="0" w:name="_GoBack"/>
      <w:bookmarkEnd w:id="0"/>
      <w:r w:rsidRPr="001C0FA9">
        <w:rPr>
          <w:rFonts w:ascii="Calibri" w:hAnsi="Calibri"/>
        </w:rPr>
        <w:t>por la Ley 1581.</w:t>
      </w:r>
    </w:p>
    <w:sectPr w:rsidR="00FF0703" w:rsidRPr="001C0F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824" w:rsidRDefault="00084824" w:rsidP="00084824">
      <w:pPr>
        <w:spacing w:after="0" w:line="240" w:lineRule="auto"/>
      </w:pPr>
      <w:r>
        <w:separator/>
      </w:r>
    </w:p>
  </w:endnote>
  <w:endnote w:type="continuationSeparator" w:id="0">
    <w:p w:rsidR="00084824" w:rsidRDefault="00084824" w:rsidP="0008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6A4" w:rsidRPr="009E43D1" w:rsidRDefault="00D666A4">
    <w:pPr>
      <w:pStyle w:val="Piedepgina"/>
      <w:rPr>
        <w:rFonts w:ascii="Cooper Black" w:hAnsi="Cooper Black"/>
        <w:color w:val="002060"/>
        <w:sz w:val="18"/>
        <w:szCs w:val="18"/>
      </w:rPr>
    </w:pPr>
    <w:r w:rsidRPr="009E43D1">
      <w:rPr>
        <w:rFonts w:ascii="Cooper Black" w:hAnsi="Cooper Black"/>
        <w:color w:val="002060"/>
        <w:sz w:val="18"/>
        <w:szCs w:val="18"/>
      </w:rPr>
      <w:t>Cooperativa de Servicios Múltiples de Freskaleche Ltda.</w:t>
    </w:r>
  </w:p>
  <w:p w:rsidR="00D666A4" w:rsidRPr="009E43D1" w:rsidRDefault="00D666A4">
    <w:pPr>
      <w:pStyle w:val="Piedepgina"/>
      <w:rPr>
        <w:rFonts w:ascii="Cooper Black" w:hAnsi="Cooper Black"/>
        <w:color w:val="002060"/>
        <w:sz w:val="18"/>
        <w:szCs w:val="18"/>
      </w:rPr>
    </w:pPr>
    <w:r w:rsidRPr="009E43D1">
      <w:rPr>
        <w:rFonts w:ascii="Cooper Black" w:hAnsi="Cooper Black"/>
        <w:color w:val="002060"/>
        <w:sz w:val="18"/>
        <w:szCs w:val="18"/>
      </w:rPr>
      <w:t>Teléfono: (7) 676 17 77</w:t>
    </w:r>
  </w:p>
  <w:p w:rsidR="00D666A4" w:rsidRPr="009E43D1" w:rsidRDefault="00D666A4">
    <w:pPr>
      <w:pStyle w:val="Piedepgina"/>
      <w:rPr>
        <w:rFonts w:ascii="Cooper Black" w:hAnsi="Cooper Black"/>
        <w:color w:val="002060"/>
        <w:sz w:val="18"/>
        <w:szCs w:val="18"/>
      </w:rPr>
    </w:pPr>
    <w:r w:rsidRPr="009E43D1">
      <w:rPr>
        <w:rFonts w:ascii="Cooper Black" w:hAnsi="Cooper Black"/>
        <w:color w:val="002060"/>
        <w:sz w:val="18"/>
        <w:szCs w:val="18"/>
      </w:rPr>
      <w:t>Km 3 Vía Chimita Parque Industrial 1</w:t>
    </w:r>
  </w:p>
  <w:p w:rsidR="00D666A4" w:rsidRPr="009E43D1" w:rsidRDefault="00D666A4">
    <w:pPr>
      <w:pStyle w:val="Piedepgina"/>
      <w:rPr>
        <w:rFonts w:ascii="Cooper Black" w:hAnsi="Cooper Black"/>
        <w:color w:val="002060"/>
        <w:sz w:val="18"/>
        <w:szCs w:val="18"/>
      </w:rPr>
    </w:pPr>
    <w:r w:rsidRPr="009E43D1">
      <w:rPr>
        <w:rFonts w:ascii="Cooper Black" w:hAnsi="Cooper Black"/>
        <w:color w:val="002060"/>
        <w:sz w:val="18"/>
        <w:szCs w:val="18"/>
      </w:rPr>
      <w:t>www.freskoop.com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824" w:rsidRDefault="00084824" w:rsidP="00084824">
      <w:pPr>
        <w:spacing w:after="0" w:line="240" w:lineRule="auto"/>
      </w:pPr>
      <w:r>
        <w:separator/>
      </w:r>
    </w:p>
  </w:footnote>
  <w:footnote w:type="continuationSeparator" w:id="0">
    <w:p w:rsidR="00084824" w:rsidRDefault="00084824" w:rsidP="00084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824" w:rsidRDefault="00084824" w:rsidP="00084824">
    <w:pPr>
      <w:pStyle w:val="Encabezado"/>
      <w:tabs>
        <w:tab w:val="left" w:pos="2863"/>
      </w:tabs>
    </w:pPr>
    <w:r>
      <w:t xml:space="preserve">         </w:t>
    </w:r>
    <w:r>
      <w:tab/>
    </w:r>
    <w:r w:rsidR="0095630C">
      <w:tab/>
    </w:r>
    <w:r w:rsidR="0095630C">
      <w:tab/>
      <w:t xml:space="preserve">                                </w:t>
    </w:r>
    <w:r w:rsidR="0095630C">
      <w:rPr>
        <w:noProof/>
        <w:lang w:eastAsia="es-CO"/>
      </w:rPr>
      <w:t xml:space="preserve">                        </w:t>
    </w:r>
    <w:r w:rsidR="0095630C">
      <w:rPr>
        <w:noProof/>
        <w:lang w:eastAsia="es-CO"/>
      </w:rPr>
      <w:drawing>
        <wp:inline distT="0" distB="0" distL="0" distR="0" wp14:anchorId="54A2D736" wp14:editId="06272317">
          <wp:extent cx="1648046" cy="733647"/>
          <wp:effectExtent l="0" t="0" r="0" b="0"/>
          <wp:docPr id="144914"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4"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8047" cy="733647"/>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7F67"/>
    <w:multiLevelType w:val="hybridMultilevel"/>
    <w:tmpl w:val="3416AEB8"/>
    <w:lvl w:ilvl="0" w:tplc="121AED3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62467D6"/>
    <w:multiLevelType w:val="hybridMultilevel"/>
    <w:tmpl w:val="A4165CA0"/>
    <w:lvl w:ilvl="0" w:tplc="7A3027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817611A"/>
    <w:multiLevelType w:val="hybridMultilevel"/>
    <w:tmpl w:val="CEA41B9A"/>
    <w:lvl w:ilvl="0" w:tplc="66A4F99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824"/>
    <w:rsid w:val="00043C2F"/>
    <w:rsid w:val="00084824"/>
    <w:rsid w:val="00175F2A"/>
    <w:rsid w:val="001C0FA9"/>
    <w:rsid w:val="002833AD"/>
    <w:rsid w:val="0031537B"/>
    <w:rsid w:val="003702C1"/>
    <w:rsid w:val="006035EF"/>
    <w:rsid w:val="007F280F"/>
    <w:rsid w:val="00872AE3"/>
    <w:rsid w:val="008A275C"/>
    <w:rsid w:val="008A5E50"/>
    <w:rsid w:val="008B301A"/>
    <w:rsid w:val="008E62E2"/>
    <w:rsid w:val="008F5D51"/>
    <w:rsid w:val="00931372"/>
    <w:rsid w:val="0095630C"/>
    <w:rsid w:val="0097779F"/>
    <w:rsid w:val="00991D04"/>
    <w:rsid w:val="009B6090"/>
    <w:rsid w:val="009E43D1"/>
    <w:rsid w:val="00A36904"/>
    <w:rsid w:val="00AE37C9"/>
    <w:rsid w:val="00B10BA2"/>
    <w:rsid w:val="00BC35B1"/>
    <w:rsid w:val="00C92132"/>
    <w:rsid w:val="00D666A4"/>
    <w:rsid w:val="00DC127F"/>
    <w:rsid w:val="00FF07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824"/>
  </w:style>
  <w:style w:type="paragraph" w:styleId="Piedepgina">
    <w:name w:val="footer"/>
    <w:basedOn w:val="Normal"/>
    <w:link w:val="PiedepginaCar"/>
    <w:uiPriority w:val="99"/>
    <w:unhideWhenUsed/>
    <w:rsid w:val="0008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824"/>
  </w:style>
  <w:style w:type="paragraph" w:styleId="Textodeglobo">
    <w:name w:val="Balloon Text"/>
    <w:basedOn w:val="Normal"/>
    <w:link w:val="TextodegloboCar"/>
    <w:uiPriority w:val="99"/>
    <w:semiHidden/>
    <w:unhideWhenUsed/>
    <w:rsid w:val="000848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824"/>
    <w:rPr>
      <w:rFonts w:ascii="Tahoma" w:hAnsi="Tahoma" w:cs="Tahoma"/>
      <w:sz w:val="16"/>
      <w:szCs w:val="16"/>
    </w:rPr>
  </w:style>
  <w:style w:type="paragraph" w:styleId="Prrafodelista">
    <w:name w:val="List Paragraph"/>
    <w:basedOn w:val="Normal"/>
    <w:uiPriority w:val="34"/>
    <w:qFormat/>
    <w:rsid w:val="00043C2F"/>
    <w:pPr>
      <w:ind w:left="720"/>
      <w:contextualSpacing/>
    </w:pPr>
  </w:style>
  <w:style w:type="character" w:styleId="Hipervnculo">
    <w:name w:val="Hyperlink"/>
    <w:basedOn w:val="Fuentedeprrafopredeter"/>
    <w:uiPriority w:val="99"/>
    <w:unhideWhenUsed/>
    <w:rsid w:val="008A5E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4824"/>
  </w:style>
  <w:style w:type="paragraph" w:styleId="Piedepgina">
    <w:name w:val="footer"/>
    <w:basedOn w:val="Normal"/>
    <w:link w:val="PiedepginaCar"/>
    <w:uiPriority w:val="99"/>
    <w:unhideWhenUsed/>
    <w:rsid w:val="0008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4824"/>
  </w:style>
  <w:style w:type="paragraph" w:styleId="Textodeglobo">
    <w:name w:val="Balloon Text"/>
    <w:basedOn w:val="Normal"/>
    <w:link w:val="TextodegloboCar"/>
    <w:uiPriority w:val="99"/>
    <w:semiHidden/>
    <w:unhideWhenUsed/>
    <w:rsid w:val="000848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824"/>
    <w:rPr>
      <w:rFonts w:ascii="Tahoma" w:hAnsi="Tahoma" w:cs="Tahoma"/>
      <w:sz w:val="16"/>
      <w:szCs w:val="16"/>
    </w:rPr>
  </w:style>
  <w:style w:type="paragraph" w:styleId="Prrafodelista">
    <w:name w:val="List Paragraph"/>
    <w:basedOn w:val="Normal"/>
    <w:uiPriority w:val="34"/>
    <w:qFormat/>
    <w:rsid w:val="00043C2F"/>
    <w:pPr>
      <w:ind w:left="720"/>
      <w:contextualSpacing/>
    </w:pPr>
  </w:style>
  <w:style w:type="character" w:styleId="Hipervnculo">
    <w:name w:val="Hyperlink"/>
    <w:basedOn w:val="Fuentedeprrafopredeter"/>
    <w:uiPriority w:val="99"/>
    <w:unhideWhenUsed/>
    <w:rsid w:val="008A5E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1852</Words>
  <Characters>10188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2018-06-18T21:45:00Z</dcterms:created>
  <dcterms:modified xsi:type="dcterms:W3CDTF">2018-06-18T21:52:00Z</dcterms:modified>
</cp:coreProperties>
</file>